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26CD" w14:textId="1852123A" w:rsidR="00234514" w:rsidRPr="00234514" w:rsidRDefault="00234514" w:rsidP="00234514">
      <w:pPr>
        <w:spacing w:after="0"/>
        <w:jc w:val="center"/>
        <w:rPr>
          <w:rFonts w:ascii="Arial" w:hAnsi="Arial" w:cs="Arial"/>
          <w:b/>
          <w:bCs/>
        </w:rPr>
      </w:pPr>
      <w:r w:rsidRPr="00234514">
        <w:rPr>
          <w:rFonts w:ascii="Arial" w:hAnsi="Arial" w:cs="Arial"/>
          <w:b/>
          <w:bCs/>
        </w:rPr>
        <w:t>BEHRL Management Updates</w:t>
      </w:r>
    </w:p>
    <w:p w14:paraId="3E06622F" w14:textId="5E57217A" w:rsidR="00234514" w:rsidRPr="00234514" w:rsidRDefault="00234514" w:rsidP="00234514">
      <w:pPr>
        <w:spacing w:after="0"/>
        <w:jc w:val="center"/>
        <w:rPr>
          <w:rFonts w:ascii="Arial" w:hAnsi="Arial" w:cs="Arial"/>
          <w:b/>
          <w:bCs/>
        </w:rPr>
      </w:pPr>
      <w:r w:rsidRPr="00234514">
        <w:rPr>
          <w:rFonts w:ascii="Arial" w:hAnsi="Arial" w:cs="Arial"/>
          <w:b/>
          <w:bCs/>
        </w:rPr>
        <w:t>September 10, 2026</w:t>
      </w:r>
    </w:p>
    <w:p w14:paraId="42805A53" w14:textId="1C5683AE" w:rsidR="00CB6C36" w:rsidRDefault="00CB6C36" w:rsidP="00234514">
      <w:pPr>
        <w:spacing w:after="0"/>
        <w:jc w:val="center"/>
        <w:rPr>
          <w:rFonts w:ascii="Arial" w:hAnsi="Arial" w:cs="Arial"/>
          <w:b/>
          <w:bCs/>
        </w:rPr>
      </w:pPr>
      <w:r w:rsidRPr="00234514">
        <w:rPr>
          <w:rFonts w:ascii="Arial" w:hAnsi="Arial" w:cs="Arial"/>
          <w:b/>
          <w:bCs/>
        </w:rPr>
        <w:t xml:space="preserve">Webinar Q&amp;A </w:t>
      </w:r>
    </w:p>
    <w:p w14:paraId="28AC35D9" w14:textId="77777777" w:rsidR="00234514" w:rsidRPr="00234514" w:rsidRDefault="00234514" w:rsidP="00234514">
      <w:pPr>
        <w:spacing w:after="0"/>
        <w:jc w:val="center"/>
        <w:rPr>
          <w:rFonts w:ascii="Arial" w:hAnsi="Arial" w:cs="Arial"/>
          <w:b/>
          <w:bCs/>
        </w:rPr>
      </w:pPr>
    </w:p>
    <w:p w14:paraId="5115FF83" w14:textId="77777777" w:rsidR="00CB6C36" w:rsidRPr="00234514" w:rsidRDefault="00CB6C36" w:rsidP="00CB6C36">
      <w:pPr>
        <w:rPr>
          <w:rFonts w:ascii="Arial" w:hAnsi="Arial" w:cs="Arial"/>
          <w:b/>
          <w:bCs/>
        </w:rPr>
      </w:pPr>
      <w:r w:rsidRPr="00234514">
        <w:rPr>
          <w:rFonts w:ascii="Arial" w:hAnsi="Arial" w:cs="Arial"/>
          <w:b/>
          <w:bCs/>
        </w:rPr>
        <w:t>Q: Will the Survey123 for Retail Food inspections have automatic notification function for inspections due, or will we have to track that manually?</w:t>
      </w:r>
    </w:p>
    <w:p w14:paraId="53F82ADE" w14:textId="77777777" w:rsidR="00CB6C36" w:rsidRPr="00234514" w:rsidRDefault="00CB6C36" w:rsidP="002D4DC1">
      <w:pPr>
        <w:ind w:left="720"/>
        <w:rPr>
          <w:rFonts w:ascii="Arial" w:hAnsi="Arial" w:cs="Arial"/>
        </w:rPr>
      </w:pPr>
      <w:r w:rsidRPr="00234514">
        <w:rPr>
          <w:rFonts w:ascii="Arial" w:hAnsi="Arial" w:cs="Arial"/>
        </w:rPr>
        <w:t xml:space="preserve">A: The survey system for retail food won’t have an automatic notification for inspections. We do not keep a master list for retail food. That is something you all update on your own. If that’s something you’re wanting to have done you can have IT set up an automatic notification. It would be up to the county to keep track of or implement an automatic notification system. </w:t>
      </w:r>
    </w:p>
    <w:p w14:paraId="72915E29" w14:textId="77777777" w:rsidR="00CB6C36" w:rsidRPr="00234514" w:rsidRDefault="00CB6C36" w:rsidP="00CB6C36">
      <w:pPr>
        <w:rPr>
          <w:rFonts w:ascii="Arial" w:hAnsi="Arial" w:cs="Arial"/>
          <w:b/>
          <w:bCs/>
        </w:rPr>
      </w:pPr>
      <w:r w:rsidRPr="00234514">
        <w:rPr>
          <w:rFonts w:ascii="Arial" w:hAnsi="Arial" w:cs="Arial"/>
          <w:b/>
          <w:bCs/>
        </w:rPr>
        <w:t>Q: Will Survey 123 for Retail be for all counties, even those with local ordinances?</w:t>
      </w:r>
    </w:p>
    <w:p w14:paraId="4DD65117" w14:textId="29E52102" w:rsidR="00CB6C36" w:rsidRPr="00234514" w:rsidRDefault="00CB6C36" w:rsidP="002D4DC1">
      <w:pPr>
        <w:ind w:left="720"/>
        <w:rPr>
          <w:rFonts w:ascii="Arial" w:hAnsi="Arial" w:cs="Arial"/>
        </w:rPr>
      </w:pPr>
      <w:r w:rsidRPr="002D4DC1">
        <w:rPr>
          <w:rFonts w:ascii="Arial" w:hAnsi="Arial" w:cs="Arial"/>
        </w:rPr>
        <w:t xml:space="preserve">A: It will be available for everyone to use. If you </w:t>
      </w:r>
      <w:r w:rsidR="00300C7F">
        <w:rPr>
          <w:rFonts w:ascii="Arial" w:hAnsi="Arial" w:cs="Arial"/>
        </w:rPr>
        <w:t>have</w:t>
      </w:r>
      <w:r w:rsidRPr="002D4DC1">
        <w:rPr>
          <w:rFonts w:ascii="Arial" w:hAnsi="Arial" w:cs="Arial"/>
        </w:rPr>
        <w:t xml:space="preserve"> local ordinance</w:t>
      </w:r>
      <w:r w:rsidR="00300C7F">
        <w:rPr>
          <w:rFonts w:ascii="Arial" w:hAnsi="Arial" w:cs="Arial"/>
        </w:rPr>
        <w:t>s</w:t>
      </w:r>
      <w:r w:rsidRPr="002D4DC1">
        <w:rPr>
          <w:rFonts w:ascii="Arial" w:hAnsi="Arial" w:cs="Arial"/>
        </w:rPr>
        <w:t xml:space="preserve"> you may need to reach out to IT for help, because the system may not have everything you need.</w:t>
      </w:r>
      <w:r w:rsidRPr="00234514">
        <w:rPr>
          <w:rFonts w:ascii="Arial" w:hAnsi="Arial" w:cs="Arial"/>
        </w:rPr>
        <w:t xml:space="preserve"> </w:t>
      </w:r>
    </w:p>
    <w:p w14:paraId="31F1C57C" w14:textId="77777777" w:rsidR="00CB6C36" w:rsidRPr="00234514" w:rsidRDefault="00CB6C36" w:rsidP="00CB6C36">
      <w:pPr>
        <w:rPr>
          <w:rFonts w:ascii="Arial" w:hAnsi="Arial" w:cs="Arial"/>
          <w:b/>
          <w:bCs/>
        </w:rPr>
      </w:pPr>
      <w:r w:rsidRPr="00234514">
        <w:rPr>
          <w:rFonts w:ascii="Arial" w:hAnsi="Arial" w:cs="Arial"/>
          <w:b/>
          <w:bCs/>
        </w:rPr>
        <w:t>Q: Are we going to get a debrief of how our EH-LEAP assessment went?</w:t>
      </w:r>
    </w:p>
    <w:p w14:paraId="2331EFA1" w14:textId="3E2C5199" w:rsidR="00CB6C36" w:rsidRPr="00234514" w:rsidRDefault="00CB6C36" w:rsidP="002D4DC1">
      <w:pPr>
        <w:ind w:left="720"/>
        <w:rPr>
          <w:rFonts w:ascii="Arial" w:hAnsi="Arial" w:cs="Arial"/>
        </w:rPr>
      </w:pPr>
      <w:r w:rsidRPr="002D4DC1">
        <w:rPr>
          <w:rFonts w:ascii="Arial" w:hAnsi="Arial" w:cs="Arial"/>
        </w:rPr>
        <w:t xml:space="preserve">A: </w:t>
      </w:r>
      <w:r w:rsidR="00713E44">
        <w:rPr>
          <w:rFonts w:ascii="Arial" w:hAnsi="Arial" w:cs="Arial"/>
        </w:rPr>
        <w:t xml:space="preserve">Those were sent out around December 2025. </w:t>
      </w:r>
      <w:r w:rsidRPr="002D4DC1">
        <w:rPr>
          <w:rFonts w:ascii="Arial" w:hAnsi="Arial" w:cs="Arial"/>
        </w:rPr>
        <w:t xml:space="preserve">We can always send them again if there </w:t>
      </w:r>
      <w:proofErr w:type="gramStart"/>
      <w:r w:rsidRPr="002D4DC1">
        <w:rPr>
          <w:rFonts w:ascii="Arial" w:hAnsi="Arial" w:cs="Arial"/>
        </w:rPr>
        <w:t>was</w:t>
      </w:r>
      <w:proofErr w:type="gramEnd"/>
      <w:r w:rsidRPr="002D4DC1">
        <w:rPr>
          <w:rFonts w:ascii="Arial" w:hAnsi="Arial" w:cs="Arial"/>
        </w:rPr>
        <w:t xml:space="preserve"> a change of administration and it may have gotten lost. Please reach out to your regional specialist for those assessments.</w:t>
      </w:r>
      <w:r w:rsidRPr="00234514">
        <w:rPr>
          <w:rFonts w:ascii="Arial" w:hAnsi="Arial" w:cs="Arial"/>
        </w:rPr>
        <w:t xml:space="preserve"> </w:t>
      </w:r>
    </w:p>
    <w:p w14:paraId="4DC2B533" w14:textId="77777777" w:rsidR="00CB6C36" w:rsidRPr="00234514" w:rsidRDefault="00CB6C36" w:rsidP="00CB6C36">
      <w:pPr>
        <w:rPr>
          <w:rFonts w:ascii="Arial" w:hAnsi="Arial" w:cs="Arial"/>
          <w:b/>
          <w:bCs/>
        </w:rPr>
      </w:pPr>
      <w:r w:rsidRPr="00234514">
        <w:rPr>
          <w:rFonts w:ascii="Arial" w:hAnsi="Arial" w:cs="Arial"/>
          <w:b/>
          <w:bCs/>
        </w:rPr>
        <w:t>Q: What are the chances scholarships will be available from BEHRL for the MCAFDO conference in Springfield?</w:t>
      </w:r>
    </w:p>
    <w:p w14:paraId="41AE4AD5" w14:textId="1836183F" w:rsidR="00CB6C36" w:rsidRPr="00234514" w:rsidRDefault="00CB6C36" w:rsidP="002D4DC1">
      <w:pPr>
        <w:ind w:left="720"/>
        <w:rPr>
          <w:rFonts w:ascii="Arial" w:hAnsi="Arial" w:cs="Arial"/>
        </w:rPr>
      </w:pPr>
      <w:r w:rsidRPr="002D4DC1">
        <w:rPr>
          <w:rFonts w:ascii="Arial" w:hAnsi="Arial" w:cs="Arial"/>
        </w:rPr>
        <w:t xml:space="preserve">A: The chances are highly likely. </w:t>
      </w:r>
      <w:r w:rsidR="00941B63" w:rsidRPr="002D4DC1">
        <w:rPr>
          <w:rFonts w:ascii="Arial" w:hAnsi="Arial" w:cs="Arial"/>
        </w:rPr>
        <w:t>The sch</w:t>
      </w:r>
      <w:r w:rsidR="00BD3349" w:rsidRPr="002D4DC1">
        <w:rPr>
          <w:rFonts w:ascii="Arial" w:hAnsi="Arial" w:cs="Arial"/>
        </w:rPr>
        <w:t>olarships will r</w:t>
      </w:r>
      <w:r w:rsidRPr="002D4DC1">
        <w:rPr>
          <w:rFonts w:ascii="Arial" w:hAnsi="Arial" w:cs="Arial"/>
        </w:rPr>
        <w:t xml:space="preserve">un like the ones before. We will send out a blast email for applications. Then we will review and pick the candidates. If you got one last year you probably won’t get another this year. Food Safety </w:t>
      </w:r>
      <w:r w:rsidR="00300C7F">
        <w:rPr>
          <w:rFonts w:ascii="Arial" w:hAnsi="Arial" w:cs="Arial"/>
        </w:rPr>
        <w:t xml:space="preserve">Culture for Regulators with Frank Yiannas workshop hosted by AFDO </w:t>
      </w:r>
      <w:r w:rsidRPr="002D4DC1">
        <w:rPr>
          <w:rFonts w:ascii="Arial" w:hAnsi="Arial" w:cs="Arial"/>
        </w:rPr>
        <w:t xml:space="preserve">will </w:t>
      </w:r>
      <w:r w:rsidR="00300C7F">
        <w:rPr>
          <w:rFonts w:ascii="Arial" w:hAnsi="Arial" w:cs="Arial"/>
        </w:rPr>
        <w:t xml:space="preserve">also </w:t>
      </w:r>
      <w:r w:rsidRPr="002D4DC1">
        <w:rPr>
          <w:rFonts w:ascii="Arial" w:hAnsi="Arial" w:cs="Arial"/>
        </w:rPr>
        <w:t>be open to everyone.</w:t>
      </w:r>
      <w:r w:rsidRPr="00234514">
        <w:rPr>
          <w:rFonts w:ascii="Arial" w:hAnsi="Arial" w:cs="Arial"/>
        </w:rPr>
        <w:t xml:space="preserve"> </w:t>
      </w:r>
    </w:p>
    <w:p w14:paraId="56799708" w14:textId="77777777" w:rsidR="00CB6C36" w:rsidRPr="00234514" w:rsidRDefault="00CB6C36" w:rsidP="00CB6C36">
      <w:pPr>
        <w:rPr>
          <w:rFonts w:ascii="Arial" w:hAnsi="Arial" w:cs="Arial"/>
          <w:b/>
          <w:bCs/>
        </w:rPr>
      </w:pPr>
      <w:r w:rsidRPr="00234514">
        <w:rPr>
          <w:rFonts w:ascii="Arial" w:hAnsi="Arial" w:cs="Arial"/>
          <w:b/>
          <w:bCs/>
        </w:rPr>
        <w:t xml:space="preserve">Q: Where/When/How can we provide feedback for potential changes to the EHOG? </w:t>
      </w:r>
    </w:p>
    <w:p w14:paraId="11A3FCF4" w14:textId="1FB5ED50" w:rsidR="00CB6C36" w:rsidRPr="00234514" w:rsidRDefault="00CB6C36" w:rsidP="002D4DC1">
      <w:pPr>
        <w:ind w:left="720"/>
        <w:rPr>
          <w:rFonts w:ascii="Arial" w:hAnsi="Arial" w:cs="Arial"/>
        </w:rPr>
      </w:pPr>
      <w:r w:rsidRPr="00234514">
        <w:rPr>
          <w:rFonts w:ascii="Arial" w:hAnsi="Arial" w:cs="Arial"/>
        </w:rPr>
        <w:t xml:space="preserve"> </w:t>
      </w:r>
      <w:r w:rsidRPr="002D4DC1">
        <w:rPr>
          <w:rFonts w:ascii="Arial" w:hAnsi="Arial" w:cs="Arial"/>
        </w:rPr>
        <w:t>A: You can send an email to your regional specialist.</w:t>
      </w:r>
      <w:r w:rsidR="002D4DC1" w:rsidRPr="002D4DC1">
        <w:rPr>
          <w:rFonts w:ascii="Arial" w:hAnsi="Arial" w:cs="Arial"/>
        </w:rPr>
        <w:t xml:space="preserve"> We don’t see everything you all see at a public level.</w:t>
      </w:r>
      <w:r w:rsidR="002D4DC1" w:rsidRPr="00234514">
        <w:rPr>
          <w:rFonts w:ascii="Arial" w:hAnsi="Arial" w:cs="Arial"/>
        </w:rPr>
        <w:t xml:space="preserve"> </w:t>
      </w:r>
      <w:r w:rsidRPr="002D4DC1">
        <w:rPr>
          <w:rFonts w:ascii="Arial" w:hAnsi="Arial" w:cs="Arial"/>
        </w:rPr>
        <w:t xml:space="preserve">Let us know if you would like </w:t>
      </w:r>
      <w:r w:rsidR="002D4DC1">
        <w:rPr>
          <w:rFonts w:ascii="Arial" w:hAnsi="Arial" w:cs="Arial"/>
        </w:rPr>
        <w:t>something to</w:t>
      </w:r>
      <w:r w:rsidRPr="002D4DC1">
        <w:rPr>
          <w:rFonts w:ascii="Arial" w:hAnsi="Arial" w:cs="Arial"/>
        </w:rPr>
        <w:t xml:space="preserve"> change. Please be aware that parts of the EHOG are written through a law standpoint</w:t>
      </w:r>
      <w:r w:rsidR="002D4DC1">
        <w:rPr>
          <w:rFonts w:ascii="Arial" w:hAnsi="Arial" w:cs="Arial"/>
        </w:rPr>
        <w:t>, so certain language may be required by law</w:t>
      </w:r>
      <w:r w:rsidRPr="002D4DC1">
        <w:rPr>
          <w:rFonts w:ascii="Arial" w:hAnsi="Arial" w:cs="Arial"/>
        </w:rPr>
        <w:t xml:space="preserve">. </w:t>
      </w:r>
    </w:p>
    <w:p w14:paraId="5B2BD775" w14:textId="528DBDAA" w:rsidR="00CB6C36" w:rsidRPr="00234514" w:rsidRDefault="00CB6C36" w:rsidP="00CB6C36">
      <w:pPr>
        <w:rPr>
          <w:rFonts w:ascii="Arial" w:hAnsi="Arial" w:cs="Arial"/>
          <w:b/>
          <w:bCs/>
        </w:rPr>
      </w:pPr>
      <w:r w:rsidRPr="00234514">
        <w:rPr>
          <w:rFonts w:ascii="Arial" w:hAnsi="Arial" w:cs="Arial"/>
          <w:b/>
          <w:bCs/>
        </w:rPr>
        <w:t xml:space="preserve">Q: Is the district map updated on the LPHA </w:t>
      </w:r>
      <w:r w:rsidR="002D4DC1">
        <w:rPr>
          <w:rFonts w:ascii="Arial" w:hAnsi="Arial" w:cs="Arial"/>
          <w:b/>
          <w:bCs/>
        </w:rPr>
        <w:t>I</w:t>
      </w:r>
      <w:r w:rsidRPr="00234514">
        <w:rPr>
          <w:rFonts w:ascii="Arial" w:hAnsi="Arial" w:cs="Arial"/>
          <w:b/>
          <w:bCs/>
        </w:rPr>
        <w:t xml:space="preserve">nfo </w:t>
      </w:r>
      <w:r w:rsidR="002D4DC1">
        <w:rPr>
          <w:rFonts w:ascii="Arial" w:hAnsi="Arial" w:cs="Arial"/>
          <w:b/>
          <w:bCs/>
        </w:rPr>
        <w:t>H</w:t>
      </w:r>
      <w:r w:rsidRPr="00234514">
        <w:rPr>
          <w:rFonts w:ascii="Arial" w:hAnsi="Arial" w:cs="Arial"/>
          <w:b/>
          <w:bCs/>
        </w:rPr>
        <w:t>ub? Earlier it sounded like that had yet to be posted. Asking to make sure we reach out to the correct regional specialist for those EHOG changes</w:t>
      </w:r>
    </w:p>
    <w:p w14:paraId="5A75927A" w14:textId="077EE543" w:rsidR="002E0CCE" w:rsidRPr="00234514" w:rsidRDefault="00CB6C36" w:rsidP="00300C7F">
      <w:pPr>
        <w:ind w:left="720"/>
        <w:rPr>
          <w:rFonts w:ascii="Arial" w:hAnsi="Arial" w:cs="Arial"/>
        </w:rPr>
      </w:pPr>
      <w:r w:rsidRPr="002D4DC1">
        <w:rPr>
          <w:rFonts w:ascii="Arial" w:hAnsi="Arial" w:cs="Arial"/>
        </w:rPr>
        <w:t xml:space="preserve">A: Your regional specialists have not changed. </w:t>
      </w:r>
      <w:r w:rsidR="003B7B72" w:rsidRPr="002D4DC1">
        <w:rPr>
          <w:rFonts w:ascii="Arial" w:hAnsi="Arial" w:cs="Arial"/>
        </w:rPr>
        <w:t xml:space="preserve"> </w:t>
      </w:r>
      <w:r w:rsidR="002D4DC1">
        <w:rPr>
          <w:rFonts w:ascii="Arial" w:hAnsi="Arial" w:cs="Arial"/>
        </w:rPr>
        <w:t>That</w:t>
      </w:r>
      <w:r w:rsidRPr="002D4DC1">
        <w:rPr>
          <w:rFonts w:ascii="Arial" w:hAnsi="Arial" w:cs="Arial"/>
        </w:rPr>
        <w:t xml:space="preserve"> will be changing in the Southeast due to a new staff member, Travis Abernathy</w:t>
      </w:r>
      <w:r w:rsidR="002D4DC1">
        <w:rPr>
          <w:rFonts w:ascii="Arial" w:hAnsi="Arial" w:cs="Arial"/>
        </w:rPr>
        <w:t xml:space="preserve"> will be</w:t>
      </w:r>
      <w:r w:rsidRPr="002D4DC1">
        <w:rPr>
          <w:rFonts w:ascii="Arial" w:hAnsi="Arial" w:cs="Arial"/>
        </w:rPr>
        <w:t xml:space="preserve"> getting a regional assignment. When this occurs, we will let the southeast district know and the maps will reflect that change.</w:t>
      </w:r>
      <w:r w:rsidRPr="00234514">
        <w:rPr>
          <w:rFonts w:ascii="Arial" w:hAnsi="Arial" w:cs="Arial"/>
        </w:rPr>
        <w:t xml:space="preserve"> </w:t>
      </w:r>
    </w:p>
    <w:sectPr w:rsidR="002E0CCE" w:rsidRPr="00234514" w:rsidSect="00C0657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36"/>
    <w:rsid w:val="000D17F7"/>
    <w:rsid w:val="00225D21"/>
    <w:rsid w:val="00234514"/>
    <w:rsid w:val="002D4DC1"/>
    <w:rsid w:val="002E0CCE"/>
    <w:rsid w:val="002F330F"/>
    <w:rsid w:val="00300C7F"/>
    <w:rsid w:val="003B7B72"/>
    <w:rsid w:val="00713E44"/>
    <w:rsid w:val="00797533"/>
    <w:rsid w:val="00857085"/>
    <w:rsid w:val="00941B63"/>
    <w:rsid w:val="009E2637"/>
    <w:rsid w:val="00AE0A0E"/>
    <w:rsid w:val="00AE483D"/>
    <w:rsid w:val="00BD3349"/>
    <w:rsid w:val="00C0657B"/>
    <w:rsid w:val="00CB6C36"/>
    <w:rsid w:val="00D35C39"/>
    <w:rsid w:val="00FD2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CCC1"/>
  <w15:chartTrackingRefBased/>
  <w15:docId w15:val="{B36CE082-8D1F-4F02-A0CD-39E99B7E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36"/>
  </w:style>
  <w:style w:type="paragraph" w:styleId="Heading1">
    <w:name w:val="heading 1"/>
    <w:basedOn w:val="Normal"/>
    <w:next w:val="Normal"/>
    <w:link w:val="Heading1Char"/>
    <w:uiPriority w:val="9"/>
    <w:qFormat/>
    <w:rsid w:val="00CB6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C36"/>
    <w:rPr>
      <w:rFonts w:eastAsiaTheme="majorEastAsia" w:cstheme="majorBidi"/>
      <w:color w:val="272727" w:themeColor="text1" w:themeTint="D8"/>
    </w:rPr>
  </w:style>
  <w:style w:type="paragraph" w:styleId="Title">
    <w:name w:val="Title"/>
    <w:basedOn w:val="Normal"/>
    <w:next w:val="Normal"/>
    <w:link w:val="TitleChar"/>
    <w:uiPriority w:val="10"/>
    <w:qFormat/>
    <w:rsid w:val="00CB6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C36"/>
    <w:pPr>
      <w:spacing w:before="160"/>
      <w:jc w:val="center"/>
    </w:pPr>
    <w:rPr>
      <w:i/>
      <w:iCs/>
      <w:color w:val="404040" w:themeColor="text1" w:themeTint="BF"/>
    </w:rPr>
  </w:style>
  <w:style w:type="character" w:customStyle="1" w:styleId="QuoteChar">
    <w:name w:val="Quote Char"/>
    <w:basedOn w:val="DefaultParagraphFont"/>
    <w:link w:val="Quote"/>
    <w:uiPriority w:val="29"/>
    <w:rsid w:val="00CB6C36"/>
    <w:rPr>
      <w:i/>
      <w:iCs/>
      <w:color w:val="404040" w:themeColor="text1" w:themeTint="BF"/>
    </w:rPr>
  </w:style>
  <w:style w:type="paragraph" w:styleId="ListParagraph">
    <w:name w:val="List Paragraph"/>
    <w:basedOn w:val="Normal"/>
    <w:uiPriority w:val="34"/>
    <w:qFormat/>
    <w:rsid w:val="00CB6C36"/>
    <w:pPr>
      <w:ind w:left="720"/>
      <w:contextualSpacing/>
    </w:pPr>
  </w:style>
  <w:style w:type="character" w:styleId="IntenseEmphasis">
    <w:name w:val="Intense Emphasis"/>
    <w:basedOn w:val="DefaultParagraphFont"/>
    <w:uiPriority w:val="21"/>
    <w:qFormat/>
    <w:rsid w:val="00CB6C36"/>
    <w:rPr>
      <w:i/>
      <w:iCs/>
      <w:color w:val="0F4761" w:themeColor="accent1" w:themeShade="BF"/>
    </w:rPr>
  </w:style>
  <w:style w:type="paragraph" w:styleId="IntenseQuote">
    <w:name w:val="Intense Quote"/>
    <w:basedOn w:val="Normal"/>
    <w:next w:val="Normal"/>
    <w:link w:val="IntenseQuoteChar"/>
    <w:uiPriority w:val="30"/>
    <w:qFormat/>
    <w:rsid w:val="00CB6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C36"/>
    <w:rPr>
      <w:i/>
      <w:iCs/>
      <w:color w:val="0F4761" w:themeColor="accent1" w:themeShade="BF"/>
    </w:rPr>
  </w:style>
  <w:style w:type="character" w:styleId="IntenseReference">
    <w:name w:val="Intense Reference"/>
    <w:basedOn w:val="DefaultParagraphFont"/>
    <w:uiPriority w:val="32"/>
    <w:qFormat/>
    <w:rsid w:val="00CB6C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358</Words>
  <Characters>2045</Characters>
  <Application>Microsoft Office Word</Application>
  <DocSecurity>0</DocSecurity>
  <Lines>17</Lines>
  <Paragraphs>4</Paragraphs>
  <ScaleCrop>false</ScaleCrop>
  <Company>State of Missouri</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Kaylie</dc:creator>
  <cp:keywords/>
  <dc:description/>
  <cp:lastModifiedBy>Bena, Karen</cp:lastModifiedBy>
  <cp:revision>6</cp:revision>
  <dcterms:created xsi:type="dcterms:W3CDTF">2026-10-02T21:34:00Z</dcterms:created>
  <dcterms:modified xsi:type="dcterms:W3CDTF">2026-10-06T14:22:00Z</dcterms:modified>
</cp:coreProperties>
</file>